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3C2" w:rsidRPr="005B13EC" w:rsidRDefault="005B13EC" w:rsidP="005B1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13EC">
        <w:rPr>
          <w:rFonts w:ascii="Times New Roman" w:hAnsi="Times New Roman" w:cs="Times New Roman"/>
          <w:sz w:val="28"/>
          <w:szCs w:val="28"/>
        </w:rPr>
        <w:t>Численность обучающихся в МАДОУ ЦРР д/с № 110</w:t>
      </w:r>
    </w:p>
    <w:p w:rsidR="005B13EC" w:rsidRDefault="005B13EC" w:rsidP="005B13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13EC">
        <w:rPr>
          <w:rFonts w:ascii="Times New Roman" w:hAnsi="Times New Roman" w:cs="Times New Roman"/>
          <w:b/>
          <w:sz w:val="28"/>
          <w:szCs w:val="28"/>
        </w:rPr>
        <w:t>на 27.02.2025 г.</w:t>
      </w:r>
    </w:p>
    <w:p w:rsidR="005B13EC" w:rsidRDefault="005B13EC" w:rsidP="005B13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3EC" w:rsidRDefault="005B13EC" w:rsidP="005B13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13EC">
        <w:rPr>
          <w:rFonts w:ascii="Times New Roman" w:hAnsi="Times New Roman" w:cs="Times New Roman"/>
          <w:sz w:val="28"/>
          <w:szCs w:val="28"/>
        </w:rPr>
        <w:t xml:space="preserve">1. Образовательная программа дошкольного образования </w:t>
      </w:r>
    </w:p>
    <w:p w:rsidR="005B13EC" w:rsidRDefault="005B13EC" w:rsidP="005B13E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B13EC">
        <w:rPr>
          <w:rFonts w:ascii="Times New Roman" w:hAnsi="Times New Roman" w:cs="Times New Roman"/>
          <w:sz w:val="28"/>
          <w:szCs w:val="28"/>
        </w:rPr>
        <w:t>МАДОУ ЦРР д/с № 110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–  </w:t>
      </w:r>
      <w:r w:rsidRPr="005B13EC">
        <w:rPr>
          <w:rFonts w:ascii="Times New Roman" w:hAnsi="Times New Roman" w:cs="Times New Roman"/>
          <w:sz w:val="28"/>
          <w:szCs w:val="28"/>
        </w:rPr>
        <w:t>234</w:t>
      </w:r>
      <w:proofErr w:type="gramEnd"/>
      <w:r w:rsidRPr="005B13EC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5B13EC" w:rsidRDefault="005B13EC" w:rsidP="005B13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3EC" w:rsidRPr="005B13EC" w:rsidRDefault="005B13EC" w:rsidP="005B13EC">
      <w:pPr>
        <w:spacing w:after="0" w:line="240" w:lineRule="auto"/>
        <w:rPr>
          <w:rFonts w:ascii="LatoWeb" w:hAnsi="LatoWeb"/>
          <w:bCs/>
          <w:color w:val="0B1F33"/>
          <w:sz w:val="26"/>
          <w:szCs w:val="26"/>
          <w:shd w:val="clear" w:color="auto" w:fill="FFFFFF"/>
        </w:rPr>
      </w:pPr>
      <w:r w:rsidRPr="005B13EC">
        <w:rPr>
          <w:rFonts w:ascii="Times New Roman" w:hAnsi="Times New Roman" w:cs="Times New Roman"/>
          <w:sz w:val="28"/>
          <w:szCs w:val="28"/>
        </w:rPr>
        <w:t xml:space="preserve">2. </w:t>
      </w:r>
      <w:r w:rsidRPr="005B13EC">
        <w:rPr>
          <w:rFonts w:ascii="LatoWeb" w:hAnsi="LatoWeb"/>
          <w:bCs/>
          <w:color w:val="0B1F33"/>
          <w:sz w:val="26"/>
          <w:szCs w:val="26"/>
          <w:shd w:val="clear" w:color="auto" w:fill="FFFFFF"/>
        </w:rPr>
        <w:t xml:space="preserve">Адаптированная основная образовательная программа дошкольного образования для детей с тяжелыми нарушениями речи </w:t>
      </w:r>
    </w:p>
    <w:p w:rsidR="005B13EC" w:rsidRPr="005B13EC" w:rsidRDefault="005B13EC" w:rsidP="005B13EC">
      <w:pPr>
        <w:spacing w:after="0" w:line="240" w:lineRule="auto"/>
        <w:rPr>
          <w:rFonts w:ascii="LatoWeb" w:hAnsi="LatoWeb"/>
          <w:bCs/>
          <w:color w:val="0B1F33"/>
          <w:sz w:val="26"/>
          <w:szCs w:val="26"/>
          <w:shd w:val="clear" w:color="auto" w:fill="FFFFFF"/>
        </w:rPr>
      </w:pPr>
      <w:r w:rsidRPr="005B13EC">
        <w:rPr>
          <w:rFonts w:ascii="LatoWeb" w:hAnsi="LatoWeb"/>
          <w:bCs/>
          <w:color w:val="0B1F33"/>
          <w:sz w:val="26"/>
          <w:szCs w:val="26"/>
          <w:shd w:val="clear" w:color="auto" w:fill="FFFFFF"/>
        </w:rPr>
        <w:t>МАДОУ ЦРР д/с № 110</w:t>
      </w:r>
      <w:r w:rsidRPr="005B13EC">
        <w:rPr>
          <w:rFonts w:ascii="LatoWeb" w:hAnsi="LatoWeb"/>
          <w:bCs/>
          <w:color w:val="0B1F33"/>
          <w:sz w:val="26"/>
          <w:szCs w:val="26"/>
          <w:shd w:val="clear" w:color="auto" w:fill="FFFFFF"/>
        </w:rPr>
        <w:t xml:space="preserve">- </w:t>
      </w:r>
      <w:r>
        <w:rPr>
          <w:rFonts w:ascii="LatoWeb" w:hAnsi="LatoWeb"/>
          <w:bCs/>
          <w:color w:val="0B1F33"/>
          <w:sz w:val="26"/>
          <w:szCs w:val="26"/>
          <w:shd w:val="clear" w:color="auto" w:fill="FFFFFF"/>
        </w:rPr>
        <w:t>20 чел.</w:t>
      </w:r>
    </w:p>
    <w:p w:rsidR="005B13EC" w:rsidRDefault="005B13EC" w:rsidP="005B13EC">
      <w:pPr>
        <w:spacing w:after="0" w:line="240" w:lineRule="auto"/>
        <w:rPr>
          <w:rFonts w:ascii="LatoWeb" w:hAnsi="LatoWeb"/>
          <w:bCs/>
          <w:color w:val="0B1F33"/>
          <w:sz w:val="26"/>
          <w:szCs w:val="26"/>
          <w:shd w:val="clear" w:color="auto" w:fill="FFFFFF"/>
        </w:rPr>
      </w:pPr>
    </w:p>
    <w:p w:rsidR="005B13EC" w:rsidRPr="005B13EC" w:rsidRDefault="005B13EC" w:rsidP="005B13EC">
      <w:pPr>
        <w:spacing w:after="0" w:line="240" w:lineRule="auto"/>
        <w:rPr>
          <w:rFonts w:ascii="LatoWeb" w:hAnsi="LatoWeb"/>
          <w:bCs/>
          <w:color w:val="0B1F33"/>
          <w:sz w:val="26"/>
          <w:szCs w:val="26"/>
          <w:shd w:val="clear" w:color="auto" w:fill="FFFFFF"/>
        </w:rPr>
      </w:pPr>
      <w:r w:rsidRPr="005B13EC">
        <w:rPr>
          <w:rFonts w:ascii="LatoWeb" w:hAnsi="LatoWeb"/>
          <w:bCs/>
          <w:color w:val="0B1F33"/>
          <w:sz w:val="26"/>
          <w:szCs w:val="26"/>
          <w:shd w:val="clear" w:color="auto" w:fill="FFFFFF"/>
        </w:rPr>
        <w:t xml:space="preserve">3. Адаптированная основная образовательная программа дошкольного образования для детей с задержкой психического развития </w:t>
      </w:r>
    </w:p>
    <w:p w:rsidR="005B13EC" w:rsidRPr="005B13EC" w:rsidRDefault="005B13EC" w:rsidP="005B13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13EC">
        <w:rPr>
          <w:rFonts w:ascii="LatoWeb" w:hAnsi="LatoWeb"/>
          <w:bCs/>
          <w:color w:val="0B1F33"/>
          <w:sz w:val="26"/>
          <w:szCs w:val="26"/>
          <w:shd w:val="clear" w:color="auto" w:fill="FFFFFF"/>
        </w:rPr>
        <w:t>МАДОУ ЦРР д/с № 110</w:t>
      </w:r>
      <w:r>
        <w:rPr>
          <w:rFonts w:ascii="LatoWeb" w:hAnsi="LatoWeb"/>
          <w:bCs/>
          <w:color w:val="0B1F33"/>
          <w:sz w:val="26"/>
          <w:szCs w:val="26"/>
          <w:shd w:val="clear" w:color="auto" w:fill="FFFFFF"/>
        </w:rPr>
        <w:t>- 3 чел.</w:t>
      </w:r>
      <w:bookmarkStart w:id="0" w:name="_GoBack"/>
      <w:bookmarkEnd w:id="0"/>
    </w:p>
    <w:sectPr w:rsidR="005B13EC" w:rsidRPr="005B1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atoWeb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673"/>
    <w:rsid w:val="005B13EC"/>
    <w:rsid w:val="00AC1673"/>
    <w:rsid w:val="00FC0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476943-17B4-4381-95AF-75ED7E252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66</Words>
  <Characters>381</Characters>
  <Application>Microsoft Office Word</Application>
  <DocSecurity>0</DocSecurity>
  <Lines>3</Lines>
  <Paragraphs>1</Paragraphs>
  <ScaleCrop>false</ScaleCrop>
  <Company>CtrlSoft</Company>
  <LinksUpToDate>false</LinksUpToDate>
  <CharactersWithSpaces>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2025-02-27T06:14:00Z</dcterms:created>
  <dcterms:modified xsi:type="dcterms:W3CDTF">2025-02-27T06:20:00Z</dcterms:modified>
</cp:coreProperties>
</file>